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4A4B" w:rsidRPr="00ED78C2" w:rsidRDefault="008110DF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ОБЗОР</w:t>
      </w:r>
    </w:p>
    <w:p w:rsidR="008110DF" w:rsidRPr="00ED78C2" w:rsidRDefault="00ED78C2" w:rsidP="004E78A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 xml:space="preserve">обращений граждан, </w:t>
      </w:r>
      <w:r w:rsidR="004E78AC" w:rsidRPr="00ED78C2">
        <w:rPr>
          <w:rFonts w:ascii="Times New Roman" w:hAnsi="Times New Roman" w:cs="Times New Roman"/>
          <w:b/>
          <w:sz w:val="28"/>
          <w:szCs w:val="28"/>
        </w:rPr>
        <w:t xml:space="preserve">рассмотренных 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D78C2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B654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D78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7507">
        <w:rPr>
          <w:rFonts w:ascii="Times New Roman" w:hAnsi="Times New Roman" w:cs="Times New Roman"/>
          <w:b/>
          <w:sz w:val="28"/>
          <w:szCs w:val="28"/>
        </w:rPr>
        <w:t>квартале 20</w:t>
      </w:r>
      <w:r w:rsidR="004371A2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110DF" w:rsidRPr="009B438C" w:rsidRDefault="00ED78C2" w:rsidP="009B438C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8C2">
        <w:rPr>
          <w:rFonts w:ascii="Times New Roman" w:hAnsi="Times New Roman" w:cs="Times New Roman"/>
          <w:b/>
          <w:sz w:val="28"/>
          <w:szCs w:val="28"/>
        </w:rPr>
        <w:t>в Министерстве по делам Коми-Пермяцкого округа Пермского края</w:t>
      </w:r>
    </w:p>
    <w:p w:rsidR="00ED78C2" w:rsidRDefault="00ED78C2" w:rsidP="009B43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B6545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4371A2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в адрес Министерства по делам Коми-Пермяцкого округа Пермского края</w:t>
      </w:r>
      <w:r w:rsidR="0012248E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515C37">
        <w:rPr>
          <w:rFonts w:ascii="Times New Roman" w:hAnsi="Times New Roman" w:cs="Times New Roman"/>
          <w:sz w:val="28"/>
          <w:szCs w:val="28"/>
        </w:rPr>
        <w:t xml:space="preserve"> и зарегистрировано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2BAF">
        <w:rPr>
          <w:rFonts w:ascii="Times New Roman" w:hAnsi="Times New Roman" w:cs="Times New Roman"/>
          <w:sz w:val="28"/>
          <w:szCs w:val="28"/>
        </w:rPr>
        <w:t>1</w:t>
      </w:r>
      <w:r w:rsidR="00DA147F" w:rsidRPr="00DA147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обращения граждан</w:t>
      </w:r>
      <w:r w:rsidR="00515C37">
        <w:rPr>
          <w:rFonts w:ascii="Times New Roman" w:hAnsi="Times New Roman" w:cs="Times New Roman"/>
          <w:sz w:val="28"/>
          <w:szCs w:val="28"/>
        </w:rPr>
        <w:t>, что</w:t>
      </w:r>
      <w:r w:rsidR="008813C6">
        <w:rPr>
          <w:rFonts w:ascii="Times New Roman" w:hAnsi="Times New Roman" w:cs="Times New Roman"/>
          <w:sz w:val="28"/>
          <w:szCs w:val="28"/>
        </w:rPr>
        <w:t xml:space="preserve"> 35% меньше</w:t>
      </w:r>
      <w:r w:rsidR="004034A6">
        <w:rPr>
          <w:rFonts w:ascii="Times New Roman" w:hAnsi="Times New Roman" w:cs="Times New Roman"/>
          <w:sz w:val="28"/>
          <w:szCs w:val="28"/>
        </w:rPr>
        <w:t xml:space="preserve"> аналогичному</w:t>
      </w:r>
      <w:r w:rsidR="00587507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4034A6">
        <w:rPr>
          <w:rFonts w:ascii="Times New Roman" w:hAnsi="Times New Roman" w:cs="Times New Roman"/>
          <w:sz w:val="28"/>
          <w:szCs w:val="28"/>
        </w:rPr>
        <w:t>у</w:t>
      </w:r>
      <w:r w:rsidR="00515C37">
        <w:rPr>
          <w:rFonts w:ascii="Times New Roman" w:hAnsi="Times New Roman" w:cs="Times New Roman"/>
          <w:sz w:val="28"/>
          <w:szCs w:val="28"/>
        </w:rPr>
        <w:t xml:space="preserve"> </w:t>
      </w:r>
      <w:r w:rsidR="00F02A01">
        <w:rPr>
          <w:rFonts w:ascii="Times New Roman" w:hAnsi="Times New Roman" w:cs="Times New Roman"/>
          <w:sz w:val="28"/>
          <w:szCs w:val="28"/>
        </w:rPr>
        <w:t>201</w:t>
      </w:r>
      <w:r w:rsidR="004034A6">
        <w:rPr>
          <w:rFonts w:ascii="Times New Roman" w:hAnsi="Times New Roman" w:cs="Times New Roman"/>
          <w:sz w:val="28"/>
          <w:szCs w:val="28"/>
        </w:rPr>
        <w:t>9</w:t>
      </w:r>
      <w:r w:rsidR="00587507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20D54">
        <w:rPr>
          <w:rFonts w:ascii="Times New Roman" w:hAnsi="Times New Roman" w:cs="Times New Roman"/>
          <w:sz w:val="28"/>
          <w:szCs w:val="28"/>
        </w:rPr>
        <w:t>Из них</w:t>
      </w:r>
      <w:r w:rsidR="00EF1CEB">
        <w:rPr>
          <w:rFonts w:ascii="Times New Roman" w:hAnsi="Times New Roman" w:cs="Times New Roman"/>
          <w:sz w:val="28"/>
          <w:szCs w:val="28"/>
        </w:rPr>
        <w:t xml:space="preserve"> </w:t>
      </w:r>
      <w:r w:rsidR="008813C6">
        <w:rPr>
          <w:rFonts w:ascii="Times New Roman" w:hAnsi="Times New Roman" w:cs="Times New Roman"/>
          <w:sz w:val="28"/>
          <w:szCs w:val="28"/>
        </w:rPr>
        <w:t>9</w:t>
      </w:r>
      <w:r w:rsidR="00264866">
        <w:rPr>
          <w:rFonts w:ascii="Times New Roman" w:hAnsi="Times New Roman" w:cs="Times New Roman"/>
          <w:sz w:val="28"/>
          <w:szCs w:val="28"/>
        </w:rPr>
        <w:t xml:space="preserve"> поступили в адрес главы КПО-минис</w:t>
      </w:r>
      <w:r w:rsidR="00EF1CEB">
        <w:rPr>
          <w:rFonts w:ascii="Times New Roman" w:hAnsi="Times New Roman" w:cs="Times New Roman"/>
          <w:sz w:val="28"/>
          <w:szCs w:val="28"/>
        </w:rPr>
        <w:t xml:space="preserve">тра ПК, </w:t>
      </w:r>
      <w:r w:rsidR="008813C6">
        <w:rPr>
          <w:rFonts w:ascii="Times New Roman" w:hAnsi="Times New Roman" w:cs="Times New Roman"/>
          <w:sz w:val="28"/>
          <w:szCs w:val="28"/>
        </w:rPr>
        <w:t>3</w:t>
      </w:r>
      <w:r w:rsidR="00135335">
        <w:rPr>
          <w:rFonts w:ascii="Times New Roman" w:hAnsi="Times New Roman" w:cs="Times New Roman"/>
          <w:sz w:val="28"/>
          <w:szCs w:val="28"/>
        </w:rPr>
        <w:t xml:space="preserve"> </w:t>
      </w:r>
      <w:r w:rsidR="0012248E">
        <w:rPr>
          <w:rFonts w:ascii="Times New Roman" w:hAnsi="Times New Roman" w:cs="Times New Roman"/>
          <w:sz w:val="28"/>
          <w:szCs w:val="28"/>
        </w:rPr>
        <w:t>поступивших через Интернет-приемную</w:t>
      </w:r>
      <w:r w:rsidR="004034A6">
        <w:rPr>
          <w:rFonts w:ascii="Times New Roman" w:hAnsi="Times New Roman" w:cs="Times New Roman"/>
          <w:sz w:val="28"/>
          <w:szCs w:val="28"/>
        </w:rPr>
        <w:t xml:space="preserve"> Пермского края в информационно-</w:t>
      </w:r>
      <w:r w:rsidR="0012248E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«Интернет», </w:t>
      </w:r>
      <w:r w:rsidR="008813C6">
        <w:rPr>
          <w:rFonts w:ascii="Times New Roman" w:hAnsi="Times New Roman" w:cs="Times New Roman"/>
          <w:sz w:val="28"/>
          <w:szCs w:val="28"/>
        </w:rPr>
        <w:t>1</w:t>
      </w:r>
      <w:r w:rsidR="00F64A39">
        <w:rPr>
          <w:rFonts w:ascii="Times New Roman" w:hAnsi="Times New Roman" w:cs="Times New Roman"/>
          <w:sz w:val="28"/>
          <w:szCs w:val="28"/>
        </w:rPr>
        <w:t xml:space="preserve"> </w:t>
      </w:r>
      <w:r w:rsidR="008813C6">
        <w:rPr>
          <w:rFonts w:ascii="Times New Roman" w:hAnsi="Times New Roman" w:cs="Times New Roman"/>
          <w:sz w:val="28"/>
          <w:szCs w:val="28"/>
        </w:rPr>
        <w:t>устное</w:t>
      </w:r>
      <w:r w:rsidR="0099534E">
        <w:rPr>
          <w:rFonts w:ascii="Times New Roman" w:hAnsi="Times New Roman" w:cs="Times New Roman"/>
          <w:sz w:val="28"/>
          <w:szCs w:val="28"/>
        </w:rPr>
        <w:t>, расс</w:t>
      </w:r>
      <w:r w:rsidR="000D352F">
        <w:rPr>
          <w:rFonts w:ascii="Times New Roman" w:hAnsi="Times New Roman" w:cs="Times New Roman"/>
          <w:sz w:val="28"/>
          <w:szCs w:val="28"/>
        </w:rPr>
        <w:t>м</w:t>
      </w:r>
      <w:r w:rsidR="008813C6">
        <w:rPr>
          <w:rFonts w:ascii="Times New Roman" w:hAnsi="Times New Roman" w:cs="Times New Roman"/>
          <w:sz w:val="28"/>
          <w:szCs w:val="28"/>
        </w:rPr>
        <w:t>отренное</w:t>
      </w:r>
      <w:r w:rsidR="0099534E">
        <w:rPr>
          <w:rFonts w:ascii="Times New Roman" w:hAnsi="Times New Roman" w:cs="Times New Roman"/>
          <w:sz w:val="28"/>
          <w:szCs w:val="28"/>
        </w:rPr>
        <w:t xml:space="preserve"> на личном приеме главой Коми-Пермяцкого округа – министром Пермс</w:t>
      </w:r>
      <w:r w:rsidR="000D352F">
        <w:rPr>
          <w:rFonts w:ascii="Times New Roman" w:hAnsi="Times New Roman" w:cs="Times New Roman"/>
          <w:sz w:val="28"/>
          <w:szCs w:val="28"/>
        </w:rPr>
        <w:t>кого края.</w:t>
      </w:r>
    </w:p>
    <w:p w:rsidR="00F20D54" w:rsidRDefault="00F20D54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поступившие в Министерство обращения рассмотрены и заявителям даны ответы по существу</w:t>
      </w:r>
      <w:r w:rsidR="009F1D46">
        <w:rPr>
          <w:rFonts w:ascii="Times New Roman" w:hAnsi="Times New Roman" w:cs="Times New Roman"/>
          <w:sz w:val="28"/>
          <w:szCs w:val="28"/>
        </w:rPr>
        <w:t xml:space="preserve"> </w:t>
      </w:r>
      <w:r w:rsidR="00B6433A">
        <w:rPr>
          <w:rFonts w:ascii="Times New Roman" w:hAnsi="Times New Roman" w:cs="Times New Roman"/>
          <w:sz w:val="28"/>
          <w:szCs w:val="28"/>
        </w:rPr>
        <w:t xml:space="preserve">- </w:t>
      </w:r>
      <w:r w:rsidR="009F1D46">
        <w:rPr>
          <w:rFonts w:ascii="Times New Roman" w:hAnsi="Times New Roman" w:cs="Times New Roman"/>
          <w:sz w:val="28"/>
          <w:szCs w:val="28"/>
        </w:rPr>
        <w:t>13</w:t>
      </w:r>
      <w:r w:rsidR="00B6433A">
        <w:rPr>
          <w:rFonts w:ascii="Times New Roman" w:hAnsi="Times New Roman" w:cs="Times New Roman"/>
          <w:sz w:val="28"/>
          <w:szCs w:val="28"/>
        </w:rPr>
        <w:t>, одно обращение направлено для сведения</w:t>
      </w:r>
      <w:r>
        <w:rPr>
          <w:rFonts w:ascii="Times New Roman" w:hAnsi="Times New Roman" w:cs="Times New Roman"/>
          <w:sz w:val="28"/>
          <w:szCs w:val="28"/>
        </w:rPr>
        <w:t xml:space="preserve">. Общее количество вопросов, затронутых в обращениях, по разделам </w:t>
      </w:r>
      <w:r w:rsidR="00B9587A">
        <w:rPr>
          <w:rFonts w:ascii="Times New Roman" w:hAnsi="Times New Roman" w:cs="Times New Roman"/>
          <w:sz w:val="28"/>
          <w:szCs w:val="28"/>
        </w:rPr>
        <w:t>Типового классификатора обращений</w:t>
      </w:r>
      <w:r w:rsidR="00CB3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9F1D46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55B86">
        <w:rPr>
          <w:rFonts w:ascii="Times New Roman" w:hAnsi="Times New Roman" w:cs="Times New Roman"/>
          <w:sz w:val="28"/>
          <w:szCs w:val="28"/>
        </w:rPr>
        <w:t>из них:</w:t>
      </w:r>
    </w:p>
    <w:p w:rsidR="00A55B86" w:rsidRDefault="00A55B86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«Государство, общество, политика»</w:t>
      </w:r>
      <w:r w:rsidR="00264866">
        <w:rPr>
          <w:rFonts w:ascii="Times New Roman" w:hAnsi="Times New Roman" w:cs="Times New Roman"/>
          <w:sz w:val="28"/>
          <w:szCs w:val="28"/>
        </w:rPr>
        <w:t xml:space="preserve"> - </w:t>
      </w:r>
      <w:r w:rsidR="00975BFE">
        <w:rPr>
          <w:rFonts w:ascii="Times New Roman" w:hAnsi="Times New Roman" w:cs="Times New Roman"/>
          <w:sz w:val="28"/>
          <w:szCs w:val="28"/>
        </w:rPr>
        <w:t>3</w:t>
      </w:r>
      <w:r w:rsidR="009D5E1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975BFE">
        <w:rPr>
          <w:rFonts w:ascii="Times New Roman" w:hAnsi="Times New Roman" w:cs="Times New Roman"/>
          <w:sz w:val="28"/>
          <w:szCs w:val="28"/>
        </w:rPr>
        <w:t>а</w:t>
      </w:r>
      <w:r w:rsidR="00264866">
        <w:rPr>
          <w:rFonts w:ascii="Times New Roman" w:hAnsi="Times New Roman" w:cs="Times New Roman"/>
          <w:sz w:val="28"/>
          <w:szCs w:val="28"/>
        </w:rPr>
        <w:t xml:space="preserve"> (</w:t>
      </w:r>
      <w:r w:rsidR="00B6433A">
        <w:rPr>
          <w:rFonts w:ascii="Times New Roman" w:hAnsi="Times New Roman" w:cs="Times New Roman"/>
          <w:sz w:val="28"/>
          <w:szCs w:val="28"/>
        </w:rPr>
        <w:t>2</w:t>
      </w:r>
      <w:r w:rsidR="00975BFE">
        <w:rPr>
          <w:rFonts w:ascii="Times New Roman" w:hAnsi="Times New Roman" w:cs="Times New Roman"/>
          <w:sz w:val="28"/>
          <w:szCs w:val="28"/>
        </w:rPr>
        <w:t>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75BFE" w:rsidRDefault="00975BF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разделу «Социальная сфера»- 4 вопроса (30%),</w:t>
      </w:r>
    </w:p>
    <w:p w:rsidR="009D5E1F" w:rsidRDefault="00264866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«Экономика» - </w:t>
      </w:r>
      <w:r w:rsidR="00975BF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E1F">
        <w:rPr>
          <w:rFonts w:ascii="Times New Roman" w:hAnsi="Times New Roman" w:cs="Times New Roman"/>
          <w:sz w:val="28"/>
          <w:szCs w:val="28"/>
        </w:rPr>
        <w:t>вопрос</w:t>
      </w:r>
      <w:r w:rsidR="006A0F97">
        <w:rPr>
          <w:rFonts w:ascii="Times New Roman" w:hAnsi="Times New Roman" w:cs="Times New Roman"/>
          <w:sz w:val="28"/>
          <w:szCs w:val="28"/>
        </w:rPr>
        <w:t>а</w:t>
      </w:r>
      <w:r w:rsidR="00B9587A">
        <w:rPr>
          <w:rFonts w:ascii="Times New Roman" w:hAnsi="Times New Roman" w:cs="Times New Roman"/>
          <w:sz w:val="28"/>
          <w:szCs w:val="28"/>
        </w:rPr>
        <w:t xml:space="preserve"> (</w:t>
      </w:r>
      <w:r w:rsidR="00975BFE">
        <w:rPr>
          <w:rFonts w:ascii="Times New Roman" w:hAnsi="Times New Roman" w:cs="Times New Roman"/>
          <w:sz w:val="28"/>
          <w:szCs w:val="28"/>
        </w:rPr>
        <w:t>30</w:t>
      </w:r>
      <w:r w:rsidR="00B61C33">
        <w:rPr>
          <w:rFonts w:ascii="Times New Roman" w:hAnsi="Times New Roman" w:cs="Times New Roman"/>
          <w:sz w:val="28"/>
          <w:szCs w:val="28"/>
        </w:rPr>
        <w:t>%</w:t>
      </w:r>
      <w:r w:rsidR="00B9587A">
        <w:rPr>
          <w:rFonts w:ascii="Times New Roman" w:hAnsi="Times New Roman" w:cs="Times New Roman"/>
          <w:sz w:val="28"/>
          <w:szCs w:val="28"/>
        </w:rPr>
        <w:t>)</w:t>
      </w:r>
      <w:r w:rsidR="009D5E1F">
        <w:rPr>
          <w:rFonts w:ascii="Times New Roman" w:hAnsi="Times New Roman" w:cs="Times New Roman"/>
          <w:sz w:val="28"/>
          <w:szCs w:val="28"/>
        </w:rPr>
        <w:t>,</w:t>
      </w:r>
    </w:p>
    <w:p w:rsidR="009D5E1F" w:rsidRDefault="009D5E1F" w:rsidP="009D5E1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разделу «Жилищно-коммунальная сфера. Жилище» - </w:t>
      </w:r>
      <w:r w:rsidR="00975BFE">
        <w:rPr>
          <w:rFonts w:ascii="Times New Roman" w:hAnsi="Times New Roman" w:cs="Times New Roman"/>
          <w:sz w:val="28"/>
          <w:szCs w:val="28"/>
        </w:rPr>
        <w:t>2 вопроса</w:t>
      </w:r>
      <w:r w:rsidR="00264866">
        <w:rPr>
          <w:rFonts w:ascii="Times New Roman" w:hAnsi="Times New Roman" w:cs="Times New Roman"/>
          <w:sz w:val="28"/>
          <w:szCs w:val="28"/>
        </w:rPr>
        <w:t xml:space="preserve"> </w:t>
      </w:r>
      <w:r w:rsidR="006A0F97">
        <w:rPr>
          <w:rFonts w:ascii="Times New Roman" w:hAnsi="Times New Roman" w:cs="Times New Roman"/>
          <w:sz w:val="28"/>
          <w:szCs w:val="28"/>
        </w:rPr>
        <w:t>(</w:t>
      </w:r>
      <w:r w:rsidR="00975BFE">
        <w:rPr>
          <w:rFonts w:ascii="Times New Roman" w:hAnsi="Times New Roman" w:cs="Times New Roman"/>
          <w:sz w:val="28"/>
          <w:szCs w:val="28"/>
        </w:rPr>
        <w:t>15</w:t>
      </w:r>
      <w:r w:rsidR="00B9587A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1C33" w:rsidRDefault="00975BF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часть обращений поступила из Кудымкарского муниципального района (38%) и г.Кудымкар</w:t>
      </w:r>
      <w:r w:rsidR="00B6433A">
        <w:rPr>
          <w:rFonts w:ascii="Times New Roman" w:hAnsi="Times New Roman" w:cs="Times New Roman"/>
          <w:sz w:val="28"/>
          <w:szCs w:val="28"/>
        </w:rPr>
        <w:t>а (</w:t>
      </w:r>
      <w:r>
        <w:rPr>
          <w:rFonts w:ascii="Times New Roman" w:hAnsi="Times New Roman" w:cs="Times New Roman"/>
          <w:sz w:val="28"/>
          <w:szCs w:val="28"/>
        </w:rPr>
        <w:t>25/%</w:t>
      </w:r>
      <w:r w:rsidR="00B61C3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4D0A39" w:rsidRDefault="00BC3888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тематики обращений, поступивших в Министерство, показывает, что в </w:t>
      </w:r>
      <w:r w:rsidR="006A0F97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75BF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 квартале 20</w:t>
      </w:r>
      <w:r w:rsidR="006A0F97" w:rsidRPr="006A0F97">
        <w:rPr>
          <w:rFonts w:ascii="Times New Roman" w:hAnsi="Times New Roman" w:cs="Times New Roman"/>
          <w:sz w:val="28"/>
          <w:szCs w:val="28"/>
        </w:rPr>
        <w:t>20</w:t>
      </w:r>
      <w:r w:rsidR="00B61C33" w:rsidRPr="00B61C33">
        <w:rPr>
          <w:rFonts w:ascii="Times New Roman" w:hAnsi="Times New Roman" w:cs="Times New Roman"/>
          <w:sz w:val="28"/>
          <w:szCs w:val="28"/>
        </w:rPr>
        <w:t xml:space="preserve"> г. наибольшую долю от общего количества вопросов по обращениям граждан составляли вопросы </w:t>
      </w:r>
      <w:r w:rsidR="004D0A39" w:rsidRPr="004D0A39">
        <w:rPr>
          <w:rFonts w:ascii="Times New Roman" w:hAnsi="Times New Roman" w:cs="Times New Roman"/>
          <w:sz w:val="28"/>
          <w:szCs w:val="28"/>
        </w:rPr>
        <w:t>социальной сферы</w:t>
      </w:r>
      <w:r w:rsidR="004D0A39">
        <w:rPr>
          <w:rFonts w:ascii="Times New Roman" w:hAnsi="Times New Roman" w:cs="Times New Roman"/>
          <w:sz w:val="28"/>
          <w:szCs w:val="28"/>
        </w:rPr>
        <w:t xml:space="preserve"> </w:t>
      </w:r>
      <w:r w:rsidR="004D0A39" w:rsidRPr="004D0A39">
        <w:rPr>
          <w:rFonts w:ascii="Times New Roman" w:hAnsi="Times New Roman" w:cs="Times New Roman"/>
          <w:sz w:val="28"/>
          <w:szCs w:val="28"/>
        </w:rPr>
        <w:t xml:space="preserve">(30%) и экономики (30%). Основными проблемами, указанными </w:t>
      </w:r>
      <w:r w:rsidR="004D0A39">
        <w:rPr>
          <w:rFonts w:ascii="Times New Roman" w:hAnsi="Times New Roman" w:cs="Times New Roman"/>
          <w:sz w:val="28"/>
          <w:szCs w:val="28"/>
        </w:rPr>
        <w:t>в</w:t>
      </w:r>
      <w:r w:rsidR="004D0A39" w:rsidRPr="004D0A39">
        <w:rPr>
          <w:rFonts w:ascii="Times New Roman" w:hAnsi="Times New Roman" w:cs="Times New Roman"/>
          <w:sz w:val="28"/>
          <w:szCs w:val="28"/>
        </w:rPr>
        <w:t xml:space="preserve"> обращениях являются оказание мер социальной поддержки и социально-экономическое развитие Коми-Пермяцкого округа.</w:t>
      </w:r>
    </w:p>
    <w:p w:rsidR="004D0A39" w:rsidRDefault="004D0A39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2248E" w:rsidRPr="0012248E" w:rsidRDefault="0012248E" w:rsidP="0099534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2248E" w:rsidRPr="0012248E" w:rsidSect="00237B9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4466" w:rsidRDefault="00314466" w:rsidP="0012248E">
      <w:pPr>
        <w:spacing w:after="0" w:line="240" w:lineRule="auto"/>
      </w:pPr>
      <w:r>
        <w:separator/>
      </w:r>
    </w:p>
  </w:endnote>
  <w:endnote w:type="continuationSeparator" w:id="0">
    <w:p w:rsidR="00314466" w:rsidRDefault="00314466" w:rsidP="00122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4466" w:rsidRDefault="00314466" w:rsidP="0012248E">
      <w:pPr>
        <w:spacing w:after="0" w:line="240" w:lineRule="auto"/>
      </w:pPr>
      <w:r>
        <w:separator/>
      </w:r>
    </w:p>
  </w:footnote>
  <w:footnote w:type="continuationSeparator" w:id="0">
    <w:p w:rsidR="00314466" w:rsidRDefault="00314466" w:rsidP="001224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DF"/>
    <w:rsid w:val="00040F70"/>
    <w:rsid w:val="000D352F"/>
    <w:rsid w:val="0012248E"/>
    <w:rsid w:val="00135335"/>
    <w:rsid w:val="00237B9A"/>
    <w:rsid w:val="00264866"/>
    <w:rsid w:val="002F61BF"/>
    <w:rsid w:val="00314466"/>
    <w:rsid w:val="003C38BD"/>
    <w:rsid w:val="004034A6"/>
    <w:rsid w:val="004371A2"/>
    <w:rsid w:val="004452E4"/>
    <w:rsid w:val="004936BE"/>
    <w:rsid w:val="004D0A39"/>
    <w:rsid w:val="004E78AC"/>
    <w:rsid w:val="00515C37"/>
    <w:rsid w:val="00587507"/>
    <w:rsid w:val="005A2607"/>
    <w:rsid w:val="006154A9"/>
    <w:rsid w:val="006A0F97"/>
    <w:rsid w:val="006B6545"/>
    <w:rsid w:val="006C51BE"/>
    <w:rsid w:val="006E55EA"/>
    <w:rsid w:val="007A7037"/>
    <w:rsid w:val="008110DF"/>
    <w:rsid w:val="00822BAF"/>
    <w:rsid w:val="008813C6"/>
    <w:rsid w:val="00975BFE"/>
    <w:rsid w:val="0099534E"/>
    <w:rsid w:val="009B438C"/>
    <w:rsid w:val="009D5E1F"/>
    <w:rsid w:val="009F1D46"/>
    <w:rsid w:val="00A44A4B"/>
    <w:rsid w:val="00A55B86"/>
    <w:rsid w:val="00B234A4"/>
    <w:rsid w:val="00B61C33"/>
    <w:rsid w:val="00B6433A"/>
    <w:rsid w:val="00B9587A"/>
    <w:rsid w:val="00BC3888"/>
    <w:rsid w:val="00CB3762"/>
    <w:rsid w:val="00D372CF"/>
    <w:rsid w:val="00D756E4"/>
    <w:rsid w:val="00DA147F"/>
    <w:rsid w:val="00DB3B5B"/>
    <w:rsid w:val="00ED78C2"/>
    <w:rsid w:val="00EF1CEB"/>
    <w:rsid w:val="00F02A01"/>
    <w:rsid w:val="00F20D54"/>
    <w:rsid w:val="00F266DE"/>
    <w:rsid w:val="00F64A39"/>
    <w:rsid w:val="00FA6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C75DF-9890-40D8-AB0A-BBD27EAEB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12248E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12248E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122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83A90-500D-4EF4-A937-3A7BCA1E3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2018-09-13T10:00:00Z</dcterms:created>
  <dcterms:modified xsi:type="dcterms:W3CDTF">2021-11-23T10:53:00Z</dcterms:modified>
</cp:coreProperties>
</file>